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F84" w:rsidRPr="00B84B00" w:rsidRDefault="005E5E2C">
      <w:pPr>
        <w:rPr>
          <w:rFonts w:asciiTheme="majorHAnsi" w:hAnsiTheme="majorHAnsi" w:cstheme="majorHAnsi"/>
        </w:rPr>
      </w:pPr>
      <w:r w:rsidRPr="00B84B00">
        <w:rPr>
          <w:rFonts w:asciiTheme="majorHAnsi" w:hAnsiTheme="majorHAnsi" w:cstheme="majorHAnsi"/>
        </w:rPr>
        <w:t>COMUNICATO</w:t>
      </w:r>
    </w:p>
    <w:p w:rsidR="005E5E2C" w:rsidRPr="00B84B00" w:rsidRDefault="005E5E2C">
      <w:pPr>
        <w:rPr>
          <w:rFonts w:asciiTheme="majorHAnsi" w:hAnsiTheme="majorHAnsi" w:cstheme="majorHAnsi"/>
          <w:sz w:val="32"/>
          <w:szCs w:val="32"/>
        </w:rPr>
      </w:pPr>
      <w:r w:rsidRPr="00B84B00">
        <w:rPr>
          <w:rFonts w:asciiTheme="majorHAnsi" w:hAnsiTheme="majorHAnsi" w:cstheme="majorHAnsi"/>
          <w:sz w:val="32"/>
          <w:szCs w:val="32"/>
        </w:rPr>
        <w:t>“Mathematicus – Il gioco della matematica” è sul mercato</w:t>
      </w:r>
    </w:p>
    <w:p w:rsidR="00417D91" w:rsidRPr="00B84B00" w:rsidRDefault="00AD3A4C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È oggi disponibile alle famiglie, alle scuole e agli appassionati </w:t>
      </w:r>
      <w:r w:rsidR="00417D91" w:rsidRPr="00B84B00">
        <w:rPr>
          <w:rFonts w:asciiTheme="majorHAnsi" w:hAnsiTheme="majorHAnsi" w:cstheme="majorHAnsi"/>
        </w:rPr>
        <w:t xml:space="preserve">un gioco da tavolo “matematico” che è probabilmente il più completo e articolato mai comparso sul mercato. Inteso per far prendere dimestichezza con la matematica in modo divertente, </w:t>
      </w:r>
      <w:r w:rsidR="00417D91" w:rsidRPr="00B84B00">
        <w:rPr>
          <w:rFonts w:asciiTheme="majorHAnsi" w:hAnsiTheme="majorHAnsi" w:cstheme="majorHAnsi"/>
          <w:i/>
          <w:iCs/>
        </w:rPr>
        <w:t xml:space="preserve">Mathematicus </w:t>
      </w:r>
      <w:r w:rsidR="00417D91" w:rsidRPr="00B84B00">
        <w:rPr>
          <w:rFonts w:asciiTheme="majorHAnsi" w:hAnsiTheme="majorHAnsi" w:cstheme="majorHAnsi"/>
        </w:rPr>
        <w:t xml:space="preserve">abbina un aspetto competitivo tipico dei giochi da tavolo, quali sono il </w:t>
      </w:r>
      <w:r w:rsidR="00417D91" w:rsidRPr="00B84B00">
        <w:rPr>
          <w:rFonts w:asciiTheme="majorHAnsi" w:hAnsiTheme="majorHAnsi" w:cstheme="majorHAnsi"/>
          <w:i/>
          <w:iCs/>
        </w:rPr>
        <w:t>Giro dell’Oca</w:t>
      </w:r>
      <w:r w:rsidR="00417D91" w:rsidRPr="00B84B00">
        <w:rPr>
          <w:rFonts w:asciiTheme="majorHAnsi" w:hAnsiTheme="majorHAnsi" w:cstheme="majorHAnsi"/>
        </w:rPr>
        <w:t xml:space="preserve"> o </w:t>
      </w:r>
      <w:r w:rsidR="00417D91" w:rsidRPr="00B84B00">
        <w:rPr>
          <w:rFonts w:asciiTheme="majorHAnsi" w:hAnsiTheme="majorHAnsi" w:cstheme="majorHAnsi"/>
          <w:i/>
          <w:iCs/>
        </w:rPr>
        <w:t>Monopoli</w:t>
      </w:r>
      <w:r w:rsidR="00417D91" w:rsidRPr="00B84B00">
        <w:rPr>
          <w:rFonts w:asciiTheme="majorHAnsi" w:hAnsiTheme="majorHAnsi" w:cstheme="majorHAnsi"/>
        </w:rPr>
        <w:t>®, a una piacevole presentazione delle principali branche della matematica e dei più interessanti temi della matematica ricreativa.</w:t>
      </w:r>
    </w:p>
    <w:p w:rsidR="005E5E2C" w:rsidRPr="00B84B00" w:rsidRDefault="005E5E2C" w:rsidP="00B84B00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84B00">
        <w:rPr>
          <w:rFonts w:asciiTheme="majorHAnsi" w:hAnsiTheme="majorHAnsi" w:cstheme="majorHAnsi"/>
          <w:sz w:val="24"/>
          <w:szCs w:val="24"/>
        </w:rPr>
        <w:t>La struttura è quella del gioco dell’oca, ma tutto è matematico: la tavola, i temi, i dadi, e soprattutto le centinaia di cartellini con oltre 1.600 domande di quattro diversi livelli, che permettono di giocare contemporaneamente a persone di età e preparazione diversa.</w:t>
      </w:r>
    </w:p>
    <w:p w:rsidR="005E5E2C" w:rsidRPr="00B84B00" w:rsidRDefault="00417D91" w:rsidP="00B84B00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84B00">
        <w:rPr>
          <w:rFonts w:asciiTheme="majorHAnsi" w:hAnsiTheme="majorHAnsi" w:cstheme="majorHAnsi"/>
          <w:sz w:val="24"/>
          <w:szCs w:val="24"/>
        </w:rPr>
        <w:t xml:space="preserve">Al di là di </w:t>
      </w:r>
      <w:r w:rsidR="005E5E2C" w:rsidRPr="00B84B00">
        <w:rPr>
          <w:rFonts w:asciiTheme="majorHAnsi" w:hAnsiTheme="majorHAnsi" w:cstheme="majorHAnsi"/>
          <w:sz w:val="24"/>
          <w:szCs w:val="24"/>
        </w:rPr>
        <w:t xml:space="preserve">questi quattro livelli c’è il “gioco avanzato” che richiede abilità nel calcolo mentale, l’uso di un regolo calcolatore e dei Bastoncini di </w:t>
      </w:r>
      <w:proofErr w:type="spellStart"/>
      <w:r w:rsidR="005E5E2C" w:rsidRPr="00B84B00">
        <w:rPr>
          <w:rFonts w:asciiTheme="majorHAnsi" w:hAnsiTheme="majorHAnsi" w:cstheme="majorHAnsi"/>
          <w:sz w:val="24"/>
          <w:szCs w:val="24"/>
        </w:rPr>
        <w:t>Nepero</w:t>
      </w:r>
      <w:proofErr w:type="spellEnd"/>
      <w:r w:rsidR="005E5E2C" w:rsidRPr="00B84B00">
        <w:rPr>
          <w:rFonts w:asciiTheme="majorHAnsi" w:hAnsiTheme="majorHAnsi" w:cstheme="majorHAnsi"/>
          <w:sz w:val="24"/>
          <w:szCs w:val="24"/>
        </w:rPr>
        <w:t xml:space="preserve"> – tutti strumenti in dotazione – e la composizione di numeri nei sistemi di numerazione babilonese, egizio, maya, romano, arabo, cinese e binario.</w:t>
      </w:r>
      <w:r w:rsidRPr="00B84B00">
        <w:rPr>
          <w:rFonts w:asciiTheme="majorHAnsi" w:hAnsiTheme="majorHAnsi" w:cstheme="majorHAnsi"/>
          <w:sz w:val="24"/>
          <w:szCs w:val="24"/>
        </w:rPr>
        <w:t xml:space="preserve"> Sapere come usare questi numeri permette una </w:t>
      </w:r>
      <w:r w:rsidR="00B84B00">
        <w:rPr>
          <w:rFonts w:asciiTheme="majorHAnsi" w:hAnsiTheme="majorHAnsi" w:cstheme="majorHAnsi"/>
          <w:sz w:val="24"/>
          <w:szCs w:val="24"/>
        </w:rPr>
        <w:t xml:space="preserve">interessante </w:t>
      </w:r>
      <w:r w:rsidRPr="00B84B00">
        <w:rPr>
          <w:rFonts w:asciiTheme="majorHAnsi" w:hAnsiTheme="majorHAnsi" w:cstheme="majorHAnsi"/>
          <w:sz w:val="24"/>
          <w:szCs w:val="24"/>
        </w:rPr>
        <w:t xml:space="preserve">carrellata </w:t>
      </w:r>
      <w:r w:rsidR="00B84B00">
        <w:rPr>
          <w:rFonts w:asciiTheme="majorHAnsi" w:hAnsiTheme="majorHAnsi" w:cstheme="majorHAnsi"/>
          <w:sz w:val="24"/>
          <w:szCs w:val="24"/>
        </w:rPr>
        <w:t xml:space="preserve">mentale </w:t>
      </w:r>
      <w:r w:rsidRPr="00B84B00">
        <w:rPr>
          <w:rFonts w:asciiTheme="majorHAnsi" w:hAnsiTheme="majorHAnsi" w:cstheme="majorHAnsi"/>
          <w:sz w:val="24"/>
          <w:szCs w:val="24"/>
        </w:rPr>
        <w:t xml:space="preserve">dalle matematiche antiche ed </w:t>
      </w:r>
      <w:proofErr w:type="spellStart"/>
      <w:r w:rsidRPr="00B84B00">
        <w:rPr>
          <w:rFonts w:asciiTheme="majorHAnsi" w:hAnsiTheme="majorHAnsi" w:cstheme="majorHAnsi"/>
          <w:sz w:val="24"/>
          <w:szCs w:val="24"/>
        </w:rPr>
        <w:t>esotiche</w:t>
      </w:r>
      <w:proofErr w:type="spellEnd"/>
      <w:r w:rsidRPr="00B84B00">
        <w:rPr>
          <w:rFonts w:asciiTheme="majorHAnsi" w:hAnsiTheme="majorHAnsi" w:cstheme="majorHAnsi"/>
          <w:sz w:val="24"/>
          <w:szCs w:val="24"/>
        </w:rPr>
        <w:t xml:space="preserve"> al sistema binario</w:t>
      </w:r>
      <w:r w:rsidR="00B84B00">
        <w:rPr>
          <w:rFonts w:asciiTheme="majorHAnsi" w:hAnsiTheme="majorHAnsi" w:cstheme="majorHAnsi"/>
          <w:sz w:val="24"/>
          <w:szCs w:val="24"/>
        </w:rPr>
        <w:t>,</w:t>
      </w:r>
      <w:r w:rsidRPr="00B84B00">
        <w:rPr>
          <w:rFonts w:asciiTheme="majorHAnsi" w:hAnsiTheme="majorHAnsi" w:cstheme="majorHAnsi"/>
          <w:sz w:val="24"/>
          <w:szCs w:val="24"/>
        </w:rPr>
        <w:t xml:space="preserve"> che è alla base del calcolo elettronico.</w:t>
      </w:r>
    </w:p>
    <w:p w:rsidR="005E5E2C" w:rsidRPr="00B84B00" w:rsidRDefault="005E5E2C" w:rsidP="00B84B00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84B00">
        <w:rPr>
          <w:rFonts w:asciiTheme="majorHAnsi" w:hAnsiTheme="majorHAnsi" w:cstheme="majorHAnsi"/>
          <w:sz w:val="24"/>
          <w:szCs w:val="24"/>
        </w:rPr>
        <w:t xml:space="preserve">Oltre al fascicolo di istruzioni di 20 pagine, la scatola contiene un libro di 176 pagine che insegna come leggere e scrivere i numeri e come fare operazioni nei sistemi </w:t>
      </w:r>
      <w:r w:rsidR="00417D91" w:rsidRPr="00B84B00">
        <w:rPr>
          <w:rFonts w:asciiTheme="majorHAnsi" w:hAnsiTheme="majorHAnsi" w:cstheme="majorHAnsi"/>
          <w:sz w:val="24"/>
          <w:szCs w:val="24"/>
        </w:rPr>
        <w:t xml:space="preserve">di numerazione </w:t>
      </w:r>
      <w:r w:rsidRPr="00B84B00">
        <w:rPr>
          <w:rFonts w:asciiTheme="majorHAnsi" w:hAnsiTheme="majorHAnsi" w:cstheme="majorHAnsi"/>
          <w:sz w:val="24"/>
          <w:szCs w:val="24"/>
        </w:rPr>
        <w:t>citati e presenta un centinaio di pagine di curiosità matematiche, prendendo spunto dai temi delle 35 caselle della tavola.</w:t>
      </w:r>
    </w:p>
    <w:p w:rsidR="00417D91" w:rsidRPr="00B84B00" w:rsidRDefault="00417D91" w:rsidP="00B84B00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84B00">
        <w:rPr>
          <w:rFonts w:asciiTheme="majorHAnsi" w:hAnsiTheme="majorHAnsi" w:cstheme="majorHAnsi"/>
          <w:sz w:val="24"/>
          <w:szCs w:val="24"/>
        </w:rPr>
        <w:t>Presente in ogni trattazione l’aspetto storico, il richiamo a celebri matematici del passato, il modo di fare di conto o di elaborare concetti matematici come si faceva in tempi passati o in altri continenti</w:t>
      </w:r>
      <w:r w:rsidR="00AD3A4C">
        <w:rPr>
          <w:rFonts w:asciiTheme="majorHAnsi" w:hAnsiTheme="majorHAnsi" w:cstheme="majorHAnsi"/>
          <w:sz w:val="24"/>
          <w:szCs w:val="24"/>
        </w:rPr>
        <w:t xml:space="preserve"> e culture</w:t>
      </w:r>
      <w:r w:rsidRPr="00B84B00">
        <w:rPr>
          <w:rFonts w:asciiTheme="majorHAnsi" w:hAnsiTheme="majorHAnsi" w:cstheme="majorHAnsi"/>
          <w:sz w:val="24"/>
          <w:szCs w:val="24"/>
        </w:rPr>
        <w:t>.</w:t>
      </w:r>
    </w:p>
    <w:p w:rsidR="00417D91" w:rsidRPr="00B84B00" w:rsidRDefault="00AD3A4C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Ampi i suggerimenti per interessanti sperimentazioni:</w:t>
      </w:r>
      <w:r w:rsidR="00417D91" w:rsidRPr="00B84B00">
        <w:rPr>
          <w:rFonts w:asciiTheme="majorHAnsi" w:hAnsiTheme="majorHAnsi" w:cstheme="majorHAnsi"/>
        </w:rPr>
        <w:t xml:space="preserve"> da come redigere un messaggio interstellare usando un linguaggio binario a come crittografare un testo con il metodo </w:t>
      </w:r>
      <w:proofErr w:type="spellStart"/>
      <w:r w:rsidR="00417D91" w:rsidRPr="00B84B00">
        <w:rPr>
          <w:rFonts w:asciiTheme="majorHAnsi" w:hAnsiTheme="majorHAnsi" w:cstheme="majorHAnsi"/>
        </w:rPr>
        <w:t>Vigenère</w:t>
      </w:r>
      <w:proofErr w:type="spellEnd"/>
      <w:r w:rsidR="00417D91" w:rsidRPr="00B84B00">
        <w:rPr>
          <w:rFonts w:asciiTheme="majorHAnsi" w:hAnsiTheme="majorHAnsi" w:cstheme="majorHAnsi"/>
        </w:rPr>
        <w:t xml:space="preserve">, a come misurare con triangolazioni la distanza o la dimensione di oggetti lontani e irraggiungibili. E ancora: dal registrare dati numerici su </w:t>
      </w:r>
      <w:proofErr w:type="spellStart"/>
      <w:r w:rsidR="00417D91" w:rsidRPr="00B84B00">
        <w:rPr>
          <w:rFonts w:asciiTheme="majorHAnsi" w:hAnsiTheme="majorHAnsi" w:cstheme="majorHAnsi"/>
          <w:i/>
          <w:iCs/>
        </w:rPr>
        <w:t>quipu</w:t>
      </w:r>
      <w:proofErr w:type="spellEnd"/>
      <w:r w:rsidR="00417D91" w:rsidRPr="00B84B00">
        <w:rPr>
          <w:rFonts w:asciiTheme="majorHAnsi" w:hAnsiTheme="majorHAnsi" w:cstheme="majorHAnsi"/>
        </w:rPr>
        <w:t xml:space="preserve"> </w:t>
      </w:r>
      <w:r w:rsidR="00B84B00">
        <w:rPr>
          <w:rFonts w:asciiTheme="majorHAnsi" w:hAnsiTheme="majorHAnsi" w:cstheme="majorHAnsi"/>
        </w:rPr>
        <w:t xml:space="preserve">(cordicelle colorate) </w:t>
      </w:r>
      <w:r w:rsidR="00417D91" w:rsidRPr="00B84B00">
        <w:rPr>
          <w:rFonts w:asciiTheme="majorHAnsi" w:hAnsiTheme="majorHAnsi" w:cstheme="majorHAnsi"/>
        </w:rPr>
        <w:t xml:space="preserve">alla maniera degli Inca all’eseguire giochi di “magia matematica” per sorprendere amici e famigliari, all’uso del </w:t>
      </w:r>
      <w:proofErr w:type="spellStart"/>
      <w:r w:rsidR="00417D91" w:rsidRPr="00B84B00">
        <w:rPr>
          <w:rFonts w:asciiTheme="majorHAnsi" w:hAnsiTheme="majorHAnsi" w:cstheme="majorHAnsi"/>
          <w:i/>
          <w:iCs/>
        </w:rPr>
        <w:t>suanpan</w:t>
      </w:r>
      <w:proofErr w:type="spellEnd"/>
      <w:r w:rsidR="00417D91" w:rsidRPr="00B84B00">
        <w:rPr>
          <w:rFonts w:asciiTheme="majorHAnsi" w:hAnsiTheme="majorHAnsi" w:cstheme="majorHAnsi"/>
        </w:rPr>
        <w:t>, l’abaco cinese. Ciò per citare alcuni dei temi trattati nel libro che consentono di svolgere attività pratiche a casa o a scuola, al di là dello stretto gioco da tavolo.</w:t>
      </w:r>
    </w:p>
    <w:p w:rsidR="00417D91" w:rsidRPr="00B84B00" w:rsidRDefault="00417D91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r w:rsidRPr="00B84B00">
        <w:rPr>
          <w:rFonts w:asciiTheme="majorHAnsi" w:hAnsiTheme="majorHAnsi" w:cstheme="majorHAnsi"/>
        </w:rPr>
        <w:t>Di ogni numero da 0 a 34 (le caselle della tavola ettagonale) il libro riporta alcune proprietà e curiosità, limitatamente a quelle che siano comprensibili a chi abbia una cultura matematica basica. Ciò per far comprendere come ogni numero abbia una sua personalità e delle storie da raccontare e quindi per introdurre il lettore/giocatore nell’universo affascinante della “teoria dei numeri”.</w:t>
      </w:r>
    </w:p>
    <w:p w:rsidR="00417D91" w:rsidRPr="00B84B00" w:rsidRDefault="00417D91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r w:rsidRPr="00B84B00">
        <w:rPr>
          <w:rFonts w:asciiTheme="majorHAnsi" w:hAnsiTheme="majorHAnsi" w:cstheme="majorHAnsi"/>
        </w:rPr>
        <w:t xml:space="preserve">L’autore, Cesare Baj, ha dedicato la sua vita alla divulgazione della scienza. Ha diretto la rivista di scienza per ragazzi </w:t>
      </w:r>
      <w:r w:rsidRPr="00B84B00">
        <w:rPr>
          <w:rFonts w:asciiTheme="majorHAnsi" w:hAnsiTheme="majorHAnsi" w:cstheme="majorHAnsi"/>
          <w:i/>
          <w:iCs/>
        </w:rPr>
        <w:t>Newton</w:t>
      </w:r>
      <w:r w:rsidRPr="00B84B00">
        <w:rPr>
          <w:rFonts w:asciiTheme="majorHAnsi" w:hAnsiTheme="majorHAnsi" w:cstheme="majorHAnsi"/>
        </w:rPr>
        <w:t xml:space="preserve"> e, con </w:t>
      </w:r>
      <w:bookmarkStart w:id="0" w:name="_GoBack"/>
      <w:bookmarkEnd w:id="0"/>
      <w:r w:rsidRPr="00B84B00">
        <w:rPr>
          <w:rFonts w:asciiTheme="majorHAnsi" w:hAnsiTheme="majorHAnsi" w:cstheme="majorHAnsi"/>
        </w:rPr>
        <w:t xml:space="preserve">Bruno Munari, ha organizzato il workshop </w:t>
      </w:r>
      <w:r w:rsidRPr="00B84B00">
        <w:rPr>
          <w:rFonts w:asciiTheme="majorHAnsi" w:hAnsiTheme="majorHAnsi" w:cstheme="majorHAnsi"/>
          <w:i/>
          <w:iCs/>
        </w:rPr>
        <w:t>Strumenti di carta per insegnare la scienza</w:t>
      </w:r>
      <w:r w:rsidRPr="00B84B00">
        <w:rPr>
          <w:rFonts w:asciiTheme="majorHAnsi" w:hAnsiTheme="majorHAnsi" w:cstheme="majorHAnsi"/>
        </w:rPr>
        <w:t xml:space="preserve">. Nei decenni si è specializzato nella produzione di kit scientifici e didattici per astronomi dilettanti e navigatori. Esperto di calcolo analogico, ha progettato centinaia di regoli calcolatori. È socio emerito del CICAP, Comitato Italiano per il Controllo delle Affermazioni sulle Pseudoscienze e della </w:t>
      </w:r>
      <w:proofErr w:type="spellStart"/>
      <w:r w:rsidRPr="00B84B00">
        <w:rPr>
          <w:rFonts w:asciiTheme="majorHAnsi" w:hAnsiTheme="majorHAnsi" w:cstheme="majorHAnsi"/>
        </w:rPr>
        <w:t>Oughtred</w:t>
      </w:r>
      <w:proofErr w:type="spellEnd"/>
      <w:r w:rsidRPr="00B84B00">
        <w:rPr>
          <w:rFonts w:asciiTheme="majorHAnsi" w:hAnsiTheme="majorHAnsi" w:cstheme="majorHAnsi"/>
        </w:rPr>
        <w:t xml:space="preserve"> Society, che si occupa di calcolo analogico e della storia dei regoli calcolatori.</w:t>
      </w:r>
    </w:p>
    <w:p w:rsidR="00417D91" w:rsidRPr="00B84B00" w:rsidRDefault="00417D91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r w:rsidRPr="00B84B00">
        <w:rPr>
          <w:rFonts w:asciiTheme="majorHAnsi" w:hAnsiTheme="majorHAnsi" w:cstheme="majorHAnsi"/>
        </w:rPr>
        <w:t xml:space="preserve">Ma </w:t>
      </w:r>
      <w:r w:rsidRPr="00B84B00">
        <w:rPr>
          <w:rFonts w:asciiTheme="majorHAnsi" w:hAnsiTheme="majorHAnsi" w:cstheme="majorHAnsi"/>
          <w:i/>
          <w:iCs/>
        </w:rPr>
        <w:t>Mathematicus</w:t>
      </w:r>
      <w:r w:rsidRPr="00B84B00">
        <w:rPr>
          <w:rFonts w:asciiTheme="majorHAnsi" w:hAnsiTheme="majorHAnsi" w:cstheme="majorHAnsi"/>
        </w:rPr>
        <w:t xml:space="preserve"> non sarebbe mai nato e non avrebbe assunto la forma che ha senza l’essenziale apporto di persone appassionate che da anni dedicano la vita alla ricerca di metodi creativi di insegnamento della matematica e alla divulgazione di questa materia presso il pubblico generale. </w:t>
      </w:r>
      <w:r w:rsidRPr="00B84B00">
        <w:rPr>
          <w:rFonts w:asciiTheme="majorHAnsi" w:hAnsiTheme="majorHAnsi" w:cstheme="majorHAnsi"/>
        </w:rPr>
        <w:lastRenderedPageBreak/>
        <w:t>Apporti fondamentali che sono giunti dal Centro di ricerca “</w:t>
      </w:r>
      <w:proofErr w:type="spellStart"/>
      <w:r w:rsidRPr="00B84B00">
        <w:rPr>
          <w:rFonts w:asciiTheme="majorHAnsi" w:hAnsiTheme="majorHAnsi" w:cstheme="majorHAnsi"/>
        </w:rPr>
        <w:t>matematita</w:t>
      </w:r>
      <w:proofErr w:type="spellEnd"/>
      <w:r w:rsidRPr="00B84B00">
        <w:rPr>
          <w:rFonts w:asciiTheme="majorHAnsi" w:hAnsiTheme="majorHAnsi" w:cstheme="majorHAnsi"/>
        </w:rPr>
        <w:t xml:space="preserve">”, dai membri dell’Unità di Milano-Città Studi dello stesso Centro e dai membri del Centro PRISTEM dell’Università Bocconi di Milano, tutti coordinati da Simonetta Di </w:t>
      </w:r>
      <w:proofErr w:type="spellStart"/>
      <w:r w:rsidRPr="00B84B00">
        <w:rPr>
          <w:rFonts w:asciiTheme="majorHAnsi" w:hAnsiTheme="majorHAnsi" w:cstheme="majorHAnsi"/>
        </w:rPr>
        <w:t>Sieno</w:t>
      </w:r>
      <w:proofErr w:type="spellEnd"/>
      <w:r w:rsidRPr="00B84B00">
        <w:rPr>
          <w:rFonts w:asciiTheme="majorHAnsi" w:hAnsiTheme="majorHAnsi" w:cstheme="majorHAnsi"/>
        </w:rPr>
        <w:t>, docente alla Bocconi e all’Università Statale di Milano.</w:t>
      </w:r>
    </w:p>
    <w:p w:rsidR="00417D91" w:rsidRPr="00B84B00" w:rsidRDefault="00417D91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r w:rsidRPr="00B84B00">
        <w:rPr>
          <w:rFonts w:asciiTheme="majorHAnsi" w:hAnsiTheme="majorHAnsi" w:cstheme="majorHAnsi"/>
        </w:rPr>
        <w:t xml:space="preserve">Il gioco non esce come iniziativa isolata. La casa editrice lo affianca infatti a una piccola serie di prodotti “minori”, realizzati prevalentemente in legno, che sono un set di </w:t>
      </w:r>
      <w:r w:rsidRPr="00B84B00">
        <w:rPr>
          <w:rFonts w:asciiTheme="majorHAnsi" w:hAnsiTheme="majorHAnsi" w:cstheme="majorHAnsi"/>
          <w:i/>
          <w:iCs/>
        </w:rPr>
        <w:t xml:space="preserve">Bastoncini di </w:t>
      </w:r>
      <w:proofErr w:type="spellStart"/>
      <w:r w:rsidRPr="00B84B00">
        <w:rPr>
          <w:rFonts w:asciiTheme="majorHAnsi" w:hAnsiTheme="majorHAnsi" w:cstheme="majorHAnsi"/>
          <w:i/>
          <w:iCs/>
        </w:rPr>
        <w:t>Nepero</w:t>
      </w:r>
      <w:proofErr w:type="spellEnd"/>
      <w:r w:rsidRPr="00B84B00">
        <w:rPr>
          <w:rFonts w:asciiTheme="majorHAnsi" w:hAnsiTheme="majorHAnsi" w:cstheme="majorHAnsi"/>
        </w:rPr>
        <w:t xml:space="preserve">, usati per tre secoli per fare moltiplicazioni e divisioni, lo </w:t>
      </w:r>
      <w:proofErr w:type="spellStart"/>
      <w:r w:rsidRPr="00B84B00">
        <w:rPr>
          <w:rFonts w:asciiTheme="majorHAnsi" w:hAnsiTheme="majorHAnsi" w:cstheme="majorHAnsi"/>
          <w:i/>
          <w:iCs/>
        </w:rPr>
        <w:t>Stomachion</w:t>
      </w:r>
      <w:proofErr w:type="spellEnd"/>
      <w:r w:rsidRPr="00B84B00">
        <w:rPr>
          <w:rFonts w:asciiTheme="majorHAnsi" w:hAnsiTheme="majorHAnsi" w:cstheme="majorHAnsi"/>
        </w:rPr>
        <w:t xml:space="preserve"> di Archimede, che è un “</w:t>
      </w:r>
      <w:proofErr w:type="spellStart"/>
      <w:r w:rsidRPr="00B84B00">
        <w:rPr>
          <w:rFonts w:asciiTheme="majorHAnsi" w:hAnsiTheme="majorHAnsi" w:cstheme="majorHAnsi"/>
        </w:rPr>
        <w:t>tangram</w:t>
      </w:r>
      <w:proofErr w:type="spellEnd"/>
      <w:r w:rsidRPr="00B84B00">
        <w:rPr>
          <w:rFonts w:asciiTheme="majorHAnsi" w:hAnsiTheme="majorHAnsi" w:cstheme="majorHAnsi"/>
        </w:rPr>
        <w:t xml:space="preserve">” greco composto da 14 pezzi, in anticipo di un millennio rispetto a quello cinese, con interessanti proprietà matematiche, un set di solidi di ampiezza costante e il </w:t>
      </w:r>
      <w:r w:rsidRPr="00B84B00">
        <w:rPr>
          <w:rFonts w:asciiTheme="majorHAnsi" w:hAnsiTheme="majorHAnsi" w:cstheme="majorHAnsi"/>
          <w:i/>
          <w:iCs/>
        </w:rPr>
        <w:t>Prontuario della moltiplicazione</w:t>
      </w:r>
      <w:r w:rsidRPr="00B84B00">
        <w:rPr>
          <w:rFonts w:asciiTheme="majorHAnsi" w:hAnsiTheme="majorHAnsi" w:cstheme="majorHAnsi"/>
        </w:rPr>
        <w:t xml:space="preserve">, altro curiosissimo strumento di calcolo frutto della geniale mente di </w:t>
      </w:r>
      <w:proofErr w:type="spellStart"/>
      <w:r w:rsidRPr="00B84B00">
        <w:rPr>
          <w:rFonts w:asciiTheme="majorHAnsi" w:hAnsiTheme="majorHAnsi" w:cstheme="majorHAnsi"/>
        </w:rPr>
        <w:t>Nepero</w:t>
      </w:r>
      <w:proofErr w:type="spellEnd"/>
      <w:r w:rsidRPr="00B84B00">
        <w:rPr>
          <w:rFonts w:asciiTheme="majorHAnsi" w:hAnsiTheme="majorHAnsi" w:cstheme="majorHAnsi"/>
        </w:rPr>
        <w:t>.</w:t>
      </w:r>
    </w:p>
    <w:p w:rsidR="00B84B00" w:rsidRPr="00B84B00" w:rsidRDefault="00B84B00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r w:rsidRPr="00B84B00">
        <w:rPr>
          <w:rFonts w:asciiTheme="majorHAnsi" w:hAnsiTheme="majorHAnsi" w:cstheme="majorHAnsi"/>
        </w:rPr>
        <w:t>Il gioco è distribuito in alcuni negozi selezionati e via internet.</w:t>
      </w:r>
    </w:p>
    <w:p w:rsidR="00B84B00" w:rsidRPr="00B84B00" w:rsidRDefault="00B84B00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r w:rsidRPr="00B84B00">
        <w:rPr>
          <w:rFonts w:asciiTheme="majorHAnsi" w:hAnsiTheme="majorHAnsi" w:cstheme="majorHAnsi"/>
        </w:rPr>
        <w:t>Per informazioni:</w:t>
      </w:r>
    </w:p>
    <w:p w:rsidR="00B84B00" w:rsidRPr="00B84B00" w:rsidRDefault="00AD3A4C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hyperlink r:id="rId4" w:history="1">
        <w:r w:rsidR="00B84B00" w:rsidRPr="00B84B00">
          <w:rPr>
            <w:rStyle w:val="Collegamentoipertestuale"/>
            <w:rFonts w:asciiTheme="majorHAnsi" w:hAnsiTheme="majorHAnsi" w:cstheme="majorHAnsi"/>
          </w:rPr>
          <w:t>www.mathematicus.it</w:t>
        </w:r>
      </w:hyperlink>
    </w:p>
    <w:p w:rsidR="00B84B00" w:rsidRPr="00B84B00" w:rsidRDefault="00AD3A4C" w:rsidP="00B84B00">
      <w:pPr>
        <w:pStyle w:val="Corpotesto"/>
        <w:spacing w:after="120" w:line="240" w:lineRule="auto"/>
        <w:ind w:firstLine="0"/>
        <w:rPr>
          <w:rFonts w:asciiTheme="majorHAnsi" w:hAnsiTheme="majorHAnsi" w:cstheme="majorHAnsi"/>
        </w:rPr>
      </w:pPr>
      <w:hyperlink r:id="rId5" w:history="1">
        <w:r w:rsidR="00B84B00" w:rsidRPr="00B84B00">
          <w:rPr>
            <w:rStyle w:val="Collegamentoipertestuale"/>
            <w:rFonts w:asciiTheme="majorHAnsi" w:hAnsiTheme="majorHAnsi" w:cstheme="majorHAnsi"/>
          </w:rPr>
          <w:t>info@mathematicus.it</w:t>
        </w:r>
      </w:hyperlink>
    </w:p>
    <w:p w:rsidR="00B84B00" w:rsidRDefault="00B84B00" w:rsidP="00B84B00">
      <w:pPr>
        <w:pStyle w:val="Corpotesto"/>
        <w:ind w:firstLine="0"/>
      </w:pPr>
    </w:p>
    <w:p w:rsidR="00417D91" w:rsidRDefault="00417D91" w:rsidP="00417D91">
      <w:pPr>
        <w:pStyle w:val="Corpotesto"/>
      </w:pPr>
    </w:p>
    <w:sectPr w:rsidR="00417D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2C"/>
    <w:rsid w:val="00417D91"/>
    <w:rsid w:val="005E5E2C"/>
    <w:rsid w:val="00AD3A4C"/>
    <w:rsid w:val="00B84B00"/>
    <w:rsid w:val="00D9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072EF-C7D4-47AC-A14B-9DE21D51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417D91"/>
    <w:pPr>
      <w:autoSpaceDE w:val="0"/>
      <w:autoSpaceDN w:val="0"/>
      <w:adjustRightInd w:val="0"/>
      <w:spacing w:after="0" w:line="288" w:lineRule="auto"/>
      <w:ind w:firstLine="170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17D91"/>
    <w:rPr>
      <w:rFonts w:ascii="Calibri Light" w:hAnsi="Calibri Light" w:cs="Calibri Light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84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athematicus.it" TargetMode="External"/><Relationship Id="rId4" Type="http://schemas.openxmlformats.org/officeDocument/2006/relationships/hyperlink" Target="http://www.mathematicu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Baj</dc:creator>
  <cp:keywords/>
  <dc:description/>
  <cp:lastModifiedBy>Cesare Baj</cp:lastModifiedBy>
  <cp:revision>2</cp:revision>
  <dcterms:created xsi:type="dcterms:W3CDTF">2021-10-05T16:41:00Z</dcterms:created>
  <dcterms:modified xsi:type="dcterms:W3CDTF">2021-10-08T08:36:00Z</dcterms:modified>
</cp:coreProperties>
</file>